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sz w:val="36"/>
          <w:szCs w:val="36"/>
          <w:lang w:eastAsia="zh-CN"/>
        </w:rPr>
        <w:t>第一届第一次理事</w:t>
      </w:r>
      <w:r>
        <w:rPr>
          <w:rFonts w:hint="eastAsia" w:ascii="新宋体" w:hAnsi="新宋体" w:eastAsia="新宋体" w:cs="新宋体"/>
          <w:b/>
          <w:sz w:val="36"/>
          <w:szCs w:val="36"/>
          <w:lang w:val="en-US" w:eastAsia="zh-CN"/>
        </w:rPr>
        <w:t>会议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确认单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9300" w:type="dxa"/>
        <w:jc w:val="center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33"/>
        <w:gridCol w:w="645"/>
        <w:gridCol w:w="1158"/>
        <w:gridCol w:w="253"/>
        <w:gridCol w:w="1941"/>
        <w:gridCol w:w="987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677" w:type="dxa"/>
            <w:gridSpan w:val="7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930" w:type="dxa"/>
            <w:gridSpan w:val="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7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17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4359" w:type="dxa"/>
            <w:gridSpan w:val="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单位盖章：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年    月    日</w:t>
            </w:r>
          </w:p>
        </w:tc>
        <w:tc>
          <w:tcPr>
            <w:tcW w:w="4941" w:type="dxa"/>
            <w:gridSpan w:val="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300" w:type="dxa"/>
            <w:gridSpan w:val="8"/>
            <w:tcBorders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b/>
          <w:bCs/>
          <w:sz w:val="30"/>
          <w:szCs w:val="30"/>
          <w:lang w:eastAsia="zh-CN"/>
        </w:rPr>
        <w:t>备注：</w:t>
      </w:r>
    </w:p>
    <w:p>
      <w:pPr>
        <w:ind w:firstLine="600"/>
        <w:jc w:val="left"/>
        <w:rPr>
          <w:rFonts w:hint="eastAsia" w:ascii="仿宋" w:hAnsi="仿宋" w:eastAsia="仿宋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请参会单位填报&lt;第一届第一次理事会议&gt;确认单，于2016年12月21日前反馈商会秘书处。</w:t>
      </w:r>
    </w:p>
    <w:p>
      <w:pPr>
        <w:ind w:firstLine="600"/>
        <w:jc w:val="left"/>
        <w:rPr>
          <w:rFonts w:hint="eastAsia" w:ascii="仿宋" w:hAnsi="仿宋" w:eastAsia="仿宋" w:cs="黑体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河南省石油业商会秘书处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D5482"/>
    <w:rsid w:val="1D3D54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2016-12-19T01:04:00Z</dcterms:created>
  <dc:creator>Administrator</dc:creator>
  <cp:lastModifiedBy>Administrator</cp:lastModifiedBy>
  <dcterms:modified xsi:type="dcterms:W3CDTF">2016-12-19T01:04:36Z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